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val="en-US" w:eastAsia="zh-CN"/>
        </w:rPr>
      </w:pPr>
    </w:p>
    <w:p>
      <w:pPr>
        <w:rPr>
          <w:rFonts w:hint="default"/>
          <w:b/>
          <w:bCs/>
          <w:sz w:val="28"/>
          <w:szCs w:val="28"/>
          <w:lang w:val="en-US" w:eastAsia="zh-CN"/>
        </w:rPr>
      </w:pPr>
      <w:bookmarkStart w:id="0" w:name="_GoBack"/>
      <w:bookmarkEnd w:id="0"/>
      <w:r>
        <w:rPr>
          <w:rFonts w:hint="eastAsia"/>
          <w:b/>
          <w:bCs/>
          <w:sz w:val="28"/>
          <w:szCs w:val="28"/>
          <w:lang w:val="en-US" w:eastAsia="zh-CN"/>
        </w:rPr>
        <w:t>各医疗器械维修服务商：</w:t>
      </w:r>
    </w:p>
    <w:p>
      <w:pPr>
        <w:ind w:firstLine="560" w:firstLineChars="200"/>
        <w:rPr>
          <w:rFonts w:hint="eastAsia"/>
          <w:sz w:val="28"/>
          <w:szCs w:val="28"/>
          <w:lang w:val="en-US" w:eastAsia="zh-CN"/>
        </w:rPr>
      </w:pPr>
      <w:r>
        <w:rPr>
          <w:rFonts w:hint="eastAsia"/>
          <w:sz w:val="28"/>
          <w:szCs w:val="28"/>
          <w:lang w:val="en-US" w:eastAsia="zh-CN"/>
        </w:rPr>
        <w:t>为降低医疗器械维修成本，缩短维修时间，并将更多更优的第三方维修服务商纳入我院医疗器械维修商数据库内，请有合作意向的维修服务商按照医疗器械分类情况（见附件1）进行维修专业能力详述。</w:t>
      </w:r>
    </w:p>
    <w:p>
      <w:pPr>
        <w:ind w:firstLine="560" w:firstLineChars="200"/>
        <w:rPr>
          <w:rFonts w:hint="eastAsia"/>
          <w:sz w:val="28"/>
          <w:szCs w:val="28"/>
          <w:lang w:val="en-US" w:eastAsia="zh-CN"/>
        </w:rPr>
      </w:pPr>
    </w:p>
    <w:p>
      <w:pPr>
        <w:rPr>
          <w:rFonts w:hint="default"/>
          <w:sz w:val="28"/>
          <w:szCs w:val="28"/>
          <w:lang w:val="en-US" w:eastAsia="zh-CN"/>
        </w:rPr>
      </w:pPr>
      <w:r>
        <w:rPr>
          <w:rFonts w:hint="eastAsia"/>
          <w:sz w:val="28"/>
          <w:szCs w:val="28"/>
          <w:lang w:val="en-US" w:eastAsia="zh-CN"/>
        </w:rPr>
        <w:t>--------------------------------------示例开始-------------------------------------</w:t>
      </w:r>
    </w:p>
    <w:p>
      <w:pPr>
        <w:ind w:firstLine="560" w:firstLineChars="200"/>
        <w:rPr>
          <w:rFonts w:hint="eastAsia"/>
          <w:sz w:val="28"/>
          <w:szCs w:val="28"/>
          <w:lang w:val="en-US" w:eastAsia="zh-CN"/>
        </w:rPr>
      </w:pPr>
      <w:r>
        <w:rPr>
          <w:rFonts w:hint="eastAsia"/>
          <w:sz w:val="28"/>
          <w:szCs w:val="28"/>
          <w:lang w:val="en-US" w:eastAsia="zh-CN"/>
        </w:rPr>
        <w:t>例：某某医疗器械公司，联系人：***，联系方式：***。</w:t>
      </w:r>
    </w:p>
    <w:p>
      <w:pPr>
        <w:ind w:firstLine="560" w:firstLineChars="200"/>
        <w:rPr>
          <w:rFonts w:hint="eastAsia"/>
          <w:sz w:val="28"/>
          <w:szCs w:val="28"/>
          <w:lang w:val="en-US" w:eastAsia="zh-CN"/>
        </w:rPr>
      </w:pPr>
      <w:r>
        <w:rPr>
          <w:rFonts w:hint="eastAsia"/>
          <w:sz w:val="28"/>
          <w:szCs w:val="28"/>
          <w:lang w:val="en-US" w:eastAsia="zh-CN"/>
        </w:rPr>
        <w:t>维修范围包括：</w:t>
      </w:r>
      <w:r>
        <w:rPr>
          <w:rFonts w:hint="eastAsia"/>
          <w:sz w:val="28"/>
          <w:szCs w:val="28"/>
          <w:lang w:val="en-US" w:eastAsia="zh-CN"/>
        </w:rPr>
        <w:fldChar w:fldCharType="begin"/>
      </w:r>
      <w:r>
        <w:rPr>
          <w:rFonts w:hint="eastAsia"/>
          <w:sz w:val="28"/>
          <w:szCs w:val="28"/>
          <w:lang w:val="en-US" w:eastAsia="zh-CN"/>
        </w:rPr>
        <w:instrText xml:space="preserve"> HYPERLINK \l "_Toc483557207" </w:instrText>
      </w:r>
      <w:r>
        <w:rPr>
          <w:rFonts w:hint="eastAsia"/>
          <w:sz w:val="28"/>
          <w:szCs w:val="28"/>
          <w:lang w:val="en-US" w:eastAsia="zh-CN"/>
        </w:rPr>
        <w:fldChar w:fldCharType="separate"/>
      </w:r>
      <w:r>
        <w:rPr>
          <w:rFonts w:hint="eastAsia"/>
          <w:sz w:val="28"/>
          <w:szCs w:val="28"/>
          <w:lang w:val="en-US" w:eastAsia="zh-CN"/>
        </w:rPr>
        <w:t>07医用诊察和监护器械</w:t>
      </w:r>
      <w:r>
        <w:rPr>
          <w:rFonts w:hint="eastAsia"/>
          <w:sz w:val="28"/>
          <w:szCs w:val="28"/>
          <w:lang w:val="en-US" w:eastAsia="zh-CN"/>
        </w:rPr>
        <w:fldChar w:fldCharType="end"/>
      </w:r>
      <w:r>
        <w:rPr>
          <w:rFonts w:hint="eastAsia"/>
          <w:sz w:val="28"/>
          <w:szCs w:val="28"/>
          <w:lang w:val="en-US" w:eastAsia="zh-CN"/>
        </w:rPr>
        <w:t>、</w:t>
      </w:r>
      <w:r>
        <w:rPr>
          <w:rFonts w:hint="eastAsia"/>
          <w:sz w:val="28"/>
          <w:szCs w:val="28"/>
          <w:lang w:val="en-US" w:eastAsia="zh-CN"/>
        </w:rPr>
        <w:fldChar w:fldCharType="begin"/>
      </w:r>
      <w:r>
        <w:rPr>
          <w:rFonts w:hint="eastAsia"/>
          <w:sz w:val="28"/>
          <w:szCs w:val="28"/>
          <w:lang w:val="en-US" w:eastAsia="zh-CN"/>
        </w:rPr>
        <w:instrText xml:space="preserve"> HYPERLINK \l "_Toc483557211" </w:instrText>
      </w:r>
      <w:r>
        <w:rPr>
          <w:rFonts w:hint="eastAsia"/>
          <w:sz w:val="28"/>
          <w:szCs w:val="28"/>
          <w:lang w:val="en-US" w:eastAsia="zh-CN"/>
        </w:rPr>
        <w:fldChar w:fldCharType="separate"/>
      </w:r>
      <w:r>
        <w:rPr>
          <w:rFonts w:hint="eastAsia"/>
          <w:sz w:val="28"/>
          <w:szCs w:val="28"/>
          <w:lang w:val="en-US" w:eastAsia="zh-CN"/>
        </w:rPr>
        <w:t>11医疗器械消毒灭菌器械</w:t>
      </w:r>
      <w:r>
        <w:rPr>
          <w:rFonts w:hint="eastAsia"/>
          <w:sz w:val="28"/>
          <w:szCs w:val="28"/>
          <w:lang w:val="en-US" w:eastAsia="zh-CN"/>
        </w:rPr>
        <w:fldChar w:fldCharType="end"/>
      </w:r>
      <w:r>
        <w:rPr>
          <w:rFonts w:hint="eastAsia"/>
          <w:sz w:val="28"/>
          <w:szCs w:val="28"/>
          <w:lang w:val="en-US" w:eastAsia="zh-CN"/>
        </w:rPr>
        <w:t>、</w:t>
      </w:r>
      <w:r>
        <w:rPr>
          <w:rFonts w:hint="eastAsia"/>
          <w:sz w:val="28"/>
          <w:szCs w:val="28"/>
          <w:lang w:val="en-US" w:eastAsia="zh-CN"/>
        </w:rPr>
        <w:fldChar w:fldCharType="begin"/>
      </w:r>
      <w:r>
        <w:rPr>
          <w:rFonts w:hint="eastAsia"/>
          <w:sz w:val="28"/>
          <w:szCs w:val="28"/>
          <w:lang w:val="en-US" w:eastAsia="zh-CN"/>
        </w:rPr>
        <w:instrText xml:space="preserve"> HYPERLINK \l "_Toc483557216" </w:instrText>
      </w:r>
      <w:r>
        <w:rPr>
          <w:rFonts w:hint="eastAsia"/>
          <w:sz w:val="28"/>
          <w:szCs w:val="28"/>
          <w:lang w:val="en-US" w:eastAsia="zh-CN"/>
        </w:rPr>
        <w:fldChar w:fldCharType="separate"/>
      </w:r>
      <w:r>
        <w:rPr>
          <w:rFonts w:hint="eastAsia"/>
          <w:sz w:val="28"/>
          <w:szCs w:val="28"/>
          <w:lang w:val="en-US" w:eastAsia="zh-CN"/>
        </w:rPr>
        <w:t>16眼科器械</w:t>
      </w:r>
      <w:r>
        <w:rPr>
          <w:rFonts w:hint="eastAsia"/>
          <w:sz w:val="28"/>
          <w:szCs w:val="28"/>
          <w:lang w:val="en-US" w:eastAsia="zh-CN"/>
        </w:rPr>
        <w:fldChar w:fldCharType="end"/>
      </w:r>
      <w:r>
        <w:rPr>
          <w:rFonts w:hint="eastAsia"/>
          <w:sz w:val="28"/>
          <w:szCs w:val="28"/>
          <w:lang w:val="en-US" w:eastAsia="zh-CN"/>
        </w:rPr>
        <w:t>。明细如下：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sz w:val="28"/>
                <w:szCs w:val="28"/>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"_Toc483557207" </w:instrText>
            </w:r>
            <w:r>
              <w:rPr>
                <w:rFonts w:hint="eastAsia"/>
                <w:sz w:val="28"/>
                <w:szCs w:val="28"/>
                <w:lang w:val="en-US" w:eastAsia="zh-CN"/>
              </w:rPr>
              <w:fldChar w:fldCharType="separate"/>
            </w:r>
            <w:r>
              <w:rPr>
                <w:rFonts w:hint="eastAsia"/>
                <w:sz w:val="28"/>
                <w:szCs w:val="28"/>
                <w:lang w:val="en-US" w:eastAsia="zh-CN"/>
              </w:rPr>
              <w:t>07医用诊察和监护器械</w:t>
            </w:r>
            <w:r>
              <w:rPr>
                <w:rFonts w:hint="eastAsia"/>
                <w:sz w:val="28"/>
                <w:szCs w:val="28"/>
                <w:lang w:val="en-US" w:eastAsia="zh-CN"/>
              </w:rPr>
              <w:fldChar w:fldCharType="end"/>
            </w:r>
          </w:p>
        </w:tc>
        <w:tc>
          <w:tcPr>
            <w:tcW w:w="4261" w:type="dxa"/>
          </w:tcPr>
          <w:p>
            <w:pPr>
              <w:rPr>
                <w:rFonts w:hint="eastAsia"/>
                <w:sz w:val="28"/>
                <w:szCs w:val="28"/>
                <w:vertAlign w:val="baseline"/>
                <w:lang w:val="en-US" w:eastAsia="zh-CN"/>
              </w:rPr>
            </w:pPr>
            <w:r>
              <w:rPr>
                <w:rFonts w:hint="eastAsia"/>
                <w:sz w:val="28"/>
                <w:szCs w:val="28"/>
                <w:vertAlign w:val="baseline"/>
                <w:lang w:val="en-US" w:eastAsia="zh-CN"/>
              </w:rPr>
              <w:t>监护仪（某某品牌型号）、心电图机（某某品牌型号）。</w:t>
            </w:r>
          </w:p>
          <w:p>
            <w:pPr>
              <w:rPr>
                <w:rFonts w:hint="default"/>
                <w:sz w:val="28"/>
                <w:szCs w:val="28"/>
                <w:vertAlign w:val="baseline"/>
                <w:lang w:val="en-US" w:eastAsia="zh-CN"/>
              </w:rPr>
            </w:pPr>
            <w:r>
              <w:rPr>
                <w:rFonts w:hint="eastAsia"/>
                <w:b/>
                <w:bCs/>
                <w:i w:val="0"/>
                <w:iCs w:val="0"/>
                <w:sz w:val="28"/>
                <w:szCs w:val="28"/>
                <w:vertAlign w:val="baseline"/>
                <w:lang w:val="en-US" w:eastAsia="zh-CN"/>
              </w:rPr>
              <w:t>上门技术服务费**元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sz w:val="28"/>
                <w:szCs w:val="28"/>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"_Toc483557211" </w:instrText>
            </w:r>
            <w:r>
              <w:rPr>
                <w:rFonts w:hint="eastAsia"/>
                <w:sz w:val="28"/>
                <w:szCs w:val="28"/>
                <w:lang w:val="en-US" w:eastAsia="zh-CN"/>
              </w:rPr>
              <w:fldChar w:fldCharType="separate"/>
            </w:r>
            <w:r>
              <w:rPr>
                <w:rFonts w:hint="eastAsia"/>
                <w:sz w:val="28"/>
                <w:szCs w:val="28"/>
                <w:lang w:val="en-US" w:eastAsia="zh-CN"/>
              </w:rPr>
              <w:t>11医疗器械消毒灭菌器械</w:t>
            </w:r>
            <w:r>
              <w:rPr>
                <w:rFonts w:hint="eastAsia"/>
                <w:sz w:val="28"/>
                <w:szCs w:val="28"/>
                <w:lang w:val="en-US" w:eastAsia="zh-CN"/>
              </w:rPr>
              <w:fldChar w:fldCharType="end"/>
            </w:r>
          </w:p>
        </w:tc>
        <w:tc>
          <w:tcPr>
            <w:tcW w:w="4261" w:type="dxa"/>
          </w:tcPr>
          <w:p>
            <w:pPr>
              <w:rPr>
                <w:rFonts w:hint="eastAsia"/>
                <w:sz w:val="28"/>
                <w:szCs w:val="28"/>
                <w:vertAlign w:val="baseline"/>
                <w:lang w:val="en-US" w:eastAsia="zh-CN"/>
              </w:rPr>
            </w:pPr>
            <w:r>
              <w:rPr>
                <w:rFonts w:hint="eastAsia"/>
                <w:sz w:val="28"/>
                <w:szCs w:val="28"/>
                <w:vertAlign w:val="baseline"/>
                <w:lang w:val="en-US" w:eastAsia="zh-CN"/>
              </w:rPr>
              <w:t>压力蒸汽灭菌器（某某品牌型号）、低温等离子过氧化氢灭菌器（某某品牌型号）。</w:t>
            </w:r>
          </w:p>
          <w:p>
            <w:pPr>
              <w:rPr>
                <w:rFonts w:hint="eastAsia" w:eastAsia="微软雅黑"/>
                <w:sz w:val="28"/>
                <w:szCs w:val="28"/>
                <w:vertAlign w:val="baseline"/>
                <w:lang w:val="en-US" w:eastAsia="zh-CN"/>
              </w:rPr>
            </w:pPr>
            <w:r>
              <w:rPr>
                <w:rFonts w:hint="eastAsia"/>
                <w:b/>
                <w:bCs/>
                <w:i w:val="0"/>
                <w:iCs w:val="0"/>
                <w:sz w:val="28"/>
                <w:szCs w:val="28"/>
                <w:vertAlign w:val="baseline"/>
                <w:lang w:val="en-US" w:eastAsia="zh-CN"/>
              </w:rPr>
              <w:t>上门技术服务费**元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sz w:val="28"/>
                <w:szCs w:val="28"/>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"_Toc483557216" </w:instrText>
            </w:r>
            <w:r>
              <w:rPr>
                <w:rFonts w:hint="eastAsia"/>
                <w:sz w:val="28"/>
                <w:szCs w:val="28"/>
                <w:lang w:val="en-US" w:eastAsia="zh-CN"/>
              </w:rPr>
              <w:fldChar w:fldCharType="separate"/>
            </w:r>
            <w:r>
              <w:rPr>
                <w:rFonts w:hint="eastAsia"/>
                <w:sz w:val="28"/>
                <w:szCs w:val="28"/>
                <w:lang w:val="en-US" w:eastAsia="zh-CN"/>
              </w:rPr>
              <w:t>16眼科器械</w:t>
            </w:r>
            <w:r>
              <w:rPr>
                <w:rFonts w:hint="eastAsia"/>
                <w:sz w:val="28"/>
                <w:szCs w:val="28"/>
                <w:lang w:val="en-US" w:eastAsia="zh-CN"/>
              </w:rPr>
              <w:fldChar w:fldCharType="end"/>
            </w:r>
          </w:p>
        </w:tc>
        <w:tc>
          <w:tcPr>
            <w:tcW w:w="4261" w:type="dxa"/>
          </w:tcPr>
          <w:p>
            <w:pPr>
              <w:rPr>
                <w:rFonts w:hint="eastAsia"/>
                <w:sz w:val="28"/>
                <w:szCs w:val="28"/>
                <w:vertAlign w:val="baseline"/>
                <w:lang w:val="en-US" w:eastAsia="zh-CN"/>
              </w:rPr>
            </w:pPr>
            <w:r>
              <w:rPr>
                <w:rFonts w:hint="eastAsia"/>
                <w:sz w:val="28"/>
                <w:szCs w:val="28"/>
                <w:vertAlign w:val="baseline"/>
                <w:lang w:val="en-US" w:eastAsia="zh-CN"/>
              </w:rPr>
              <w:t>眼压计（某某品牌型号）、裂隙灯（某某品牌型号）、眼底照相机（某某品牌型号）。</w:t>
            </w:r>
          </w:p>
          <w:p>
            <w:pPr>
              <w:rPr>
                <w:rFonts w:hint="default"/>
                <w:sz w:val="28"/>
                <w:szCs w:val="28"/>
                <w:vertAlign w:val="baseline"/>
                <w:lang w:val="en-US" w:eastAsia="zh-CN"/>
              </w:rPr>
            </w:pPr>
            <w:r>
              <w:rPr>
                <w:rFonts w:hint="eastAsia"/>
                <w:b/>
                <w:bCs/>
                <w:i w:val="0"/>
                <w:iCs w:val="0"/>
                <w:sz w:val="28"/>
                <w:szCs w:val="28"/>
                <w:vertAlign w:val="baseline"/>
                <w:lang w:val="en-US" w:eastAsia="zh-CN"/>
              </w:rPr>
              <w:t>上门技术服务费**元</w:t>
            </w:r>
          </w:p>
        </w:tc>
      </w:tr>
    </w:tbl>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A:附公司营业执照</w:t>
      </w:r>
    </w:p>
    <w:p>
      <w:pPr>
        <w:rPr>
          <w:rFonts w:hint="eastAsia"/>
          <w:sz w:val="28"/>
          <w:szCs w:val="28"/>
          <w:lang w:val="en-US" w:eastAsia="zh-CN"/>
        </w:rPr>
      </w:pPr>
      <w:r>
        <w:rPr>
          <w:rFonts w:hint="eastAsia"/>
          <w:sz w:val="28"/>
          <w:szCs w:val="28"/>
          <w:lang w:val="en-US" w:eastAsia="zh-CN"/>
        </w:rPr>
        <w:drawing>
          <wp:inline distT="0" distB="0" distL="114300" distR="114300">
            <wp:extent cx="4214495" cy="2757805"/>
            <wp:effectExtent l="0" t="0" r="14605" b="4445"/>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4"/>
                    <a:stretch>
                      <a:fillRect/>
                    </a:stretch>
                  </pic:blipFill>
                  <pic:spPr>
                    <a:xfrm>
                      <a:off x="0" y="0"/>
                      <a:ext cx="4214495" cy="2757805"/>
                    </a:xfrm>
                    <a:prstGeom prst="rect">
                      <a:avLst/>
                    </a:prstGeom>
                  </pic:spPr>
                </pic:pic>
              </a:graphicData>
            </a:graphic>
          </wp:inline>
        </w:drawing>
      </w:r>
    </w:p>
    <w:p>
      <w:pPr>
        <w:rPr>
          <w:rFonts w:hint="eastAsia"/>
          <w:sz w:val="28"/>
          <w:szCs w:val="28"/>
          <w:lang w:val="en-US" w:eastAsia="zh-CN"/>
        </w:rPr>
      </w:pPr>
    </w:p>
    <w:p>
      <w:pPr>
        <w:rPr>
          <w:rFonts w:hint="default"/>
          <w:sz w:val="28"/>
          <w:szCs w:val="28"/>
          <w:lang w:val="en-US" w:eastAsia="zh-CN"/>
        </w:rPr>
      </w:pPr>
      <w:r>
        <w:rPr>
          <w:rFonts w:hint="eastAsia"/>
          <w:sz w:val="28"/>
          <w:szCs w:val="28"/>
          <w:lang w:val="en-US" w:eastAsia="zh-CN"/>
        </w:rPr>
        <w:t>B:维修商认为有必要添加的其他能力说明材料（如备用机情况、配件储存情况、维修团队情况、服务响应情况等）</w:t>
      </w:r>
    </w:p>
    <w:p>
      <w:pPr>
        <w:rPr>
          <w:rFonts w:hint="default"/>
          <w:sz w:val="28"/>
          <w:szCs w:val="28"/>
          <w:lang w:val="en-US" w:eastAsia="zh-CN"/>
        </w:rPr>
      </w:pPr>
      <w:r>
        <w:rPr>
          <w:rFonts w:hint="eastAsia"/>
          <w:sz w:val="28"/>
          <w:szCs w:val="28"/>
          <w:lang w:val="en-US" w:eastAsia="zh-CN"/>
        </w:rPr>
        <w:t>------------------------------------示例结束---------------------------------------</w:t>
      </w:r>
    </w:p>
    <w:p>
      <w:pPr>
        <w:ind w:firstLine="560" w:firstLineChars="200"/>
        <w:rPr>
          <w:rFonts w:hint="eastAsia"/>
          <w:sz w:val="28"/>
          <w:szCs w:val="28"/>
          <w:lang w:val="en-US" w:eastAsia="zh-CN"/>
        </w:rPr>
      </w:pPr>
    </w:p>
    <w:p>
      <w:pPr>
        <w:ind w:firstLine="560" w:firstLineChars="200"/>
        <w:rPr>
          <w:rFonts w:hint="default"/>
          <w:sz w:val="28"/>
          <w:szCs w:val="28"/>
          <w:lang w:val="en-US" w:eastAsia="zh-CN"/>
        </w:rPr>
      </w:pPr>
      <w:r>
        <w:rPr>
          <w:rFonts w:hint="eastAsia"/>
          <w:sz w:val="28"/>
          <w:szCs w:val="28"/>
          <w:lang w:val="en-US" w:eastAsia="zh-CN"/>
        </w:rPr>
        <w:t>附件1：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jc w:val="center"/>
              <w:rPr>
                <w:rFonts w:hint="default" w:eastAsia="宋体"/>
                <w:vertAlign w:val="baseline"/>
                <w:lang w:val="en-US" w:eastAsia="zh-CN"/>
              </w:rPr>
            </w:pPr>
            <w:r>
              <w:rPr>
                <w:rFonts w:hint="eastAsia"/>
                <w:sz w:val="28"/>
                <w:szCs w:val="28"/>
                <w:vertAlign w:val="baseline"/>
                <w:lang w:val="en-US" w:eastAsia="zh-CN"/>
              </w:rPr>
              <w:t>医疗器械分类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sz w:val="28"/>
                <w:szCs w:val="28"/>
              </w:rPr>
              <w:fldChar w:fldCharType="begin"/>
            </w:r>
            <w:r>
              <w:rPr>
                <w:sz w:val="28"/>
                <w:szCs w:val="28"/>
              </w:rPr>
              <w:instrText xml:space="preserve"> HYPERLINK \l "_Toc483557201" </w:instrText>
            </w:r>
            <w:r>
              <w:rPr>
                <w:sz w:val="28"/>
                <w:szCs w:val="28"/>
              </w:rPr>
              <w:fldChar w:fldCharType="separate"/>
            </w:r>
            <w:r>
              <w:rPr>
                <w:sz w:val="28"/>
                <w:szCs w:val="28"/>
              </w:rPr>
              <w:t>01</w:t>
            </w:r>
            <w:r>
              <w:rPr>
                <w:rFonts w:hint="eastAsia"/>
                <w:sz w:val="28"/>
                <w:szCs w:val="28"/>
              </w:rPr>
              <w:t>有源手术器械</w:t>
            </w:r>
            <w:r>
              <w:rPr>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sz w:val="28"/>
                <w:szCs w:val="28"/>
              </w:rPr>
              <w:fldChar w:fldCharType="begin"/>
            </w:r>
            <w:r>
              <w:rPr>
                <w:sz w:val="28"/>
                <w:szCs w:val="28"/>
              </w:rPr>
              <w:instrText xml:space="preserve"> HYPERLINK \l "_Toc483557202" </w:instrText>
            </w:r>
            <w:r>
              <w:rPr>
                <w:sz w:val="28"/>
                <w:szCs w:val="28"/>
              </w:rPr>
              <w:fldChar w:fldCharType="separate"/>
            </w:r>
            <w:r>
              <w:rPr>
                <w:sz w:val="28"/>
                <w:szCs w:val="28"/>
              </w:rPr>
              <w:t>02</w:t>
            </w:r>
            <w:r>
              <w:rPr>
                <w:rFonts w:hint="eastAsia"/>
                <w:sz w:val="28"/>
                <w:szCs w:val="28"/>
              </w:rPr>
              <w:t>无源手术器械</w:t>
            </w:r>
            <w:r>
              <w:rPr>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sz w:val="28"/>
                <w:szCs w:val="28"/>
              </w:rPr>
              <w:fldChar w:fldCharType="begin"/>
            </w:r>
            <w:r>
              <w:rPr>
                <w:sz w:val="28"/>
                <w:szCs w:val="28"/>
              </w:rPr>
              <w:instrText xml:space="preserve"> HYPERLINK \l "_Toc483557203" </w:instrText>
            </w:r>
            <w:r>
              <w:rPr>
                <w:sz w:val="28"/>
                <w:szCs w:val="28"/>
              </w:rPr>
              <w:fldChar w:fldCharType="separate"/>
            </w:r>
            <w:r>
              <w:rPr>
                <w:sz w:val="28"/>
                <w:szCs w:val="28"/>
              </w:rPr>
              <w:t>03</w:t>
            </w:r>
            <w:r>
              <w:rPr>
                <w:rFonts w:hint="eastAsia"/>
                <w:sz w:val="28"/>
                <w:szCs w:val="28"/>
              </w:rPr>
              <w:t>神经和心血管手术器械</w:t>
            </w:r>
            <w:r>
              <w:rPr>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"_Toc483557204" </w:instrText>
            </w:r>
            <w:r>
              <w:rPr>
                <w:rFonts w:hint="eastAsia"/>
                <w:sz w:val="28"/>
                <w:szCs w:val="28"/>
                <w:lang w:val="en-US" w:eastAsia="zh-CN"/>
              </w:rPr>
              <w:fldChar w:fldCharType="separate"/>
            </w:r>
            <w:r>
              <w:rPr>
                <w:rFonts w:hint="eastAsia"/>
                <w:sz w:val="28"/>
                <w:szCs w:val="28"/>
                <w:lang w:val="en-US" w:eastAsia="zh-CN"/>
              </w:rPr>
              <w:t>04骨科手术器械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"_Toc483557205" </w:instrText>
            </w:r>
            <w:r>
              <w:rPr>
                <w:rFonts w:hint="eastAsia"/>
                <w:sz w:val="28"/>
                <w:szCs w:val="28"/>
                <w:lang w:val="en-US" w:eastAsia="zh-CN"/>
              </w:rPr>
              <w:fldChar w:fldCharType="separate"/>
            </w:r>
            <w:r>
              <w:rPr>
                <w:rFonts w:hint="eastAsia"/>
                <w:sz w:val="28"/>
                <w:szCs w:val="28"/>
                <w:lang w:val="en-US" w:eastAsia="zh-CN"/>
              </w:rPr>
              <w:t>05放射治疗器械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"_Toc483557206" </w:instrText>
            </w:r>
            <w:r>
              <w:rPr>
                <w:rFonts w:hint="eastAsia"/>
                <w:sz w:val="28"/>
                <w:szCs w:val="28"/>
                <w:lang w:val="en-US" w:eastAsia="zh-CN"/>
              </w:rPr>
              <w:fldChar w:fldCharType="separate"/>
            </w:r>
            <w:r>
              <w:rPr>
                <w:rFonts w:hint="eastAsia"/>
                <w:sz w:val="28"/>
                <w:szCs w:val="28"/>
                <w:lang w:val="en-US" w:eastAsia="zh-CN"/>
              </w:rPr>
              <w:t>06医用成像器械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"_Toc483557207" </w:instrText>
            </w:r>
            <w:r>
              <w:rPr>
                <w:rFonts w:hint="eastAsia"/>
                <w:sz w:val="28"/>
                <w:szCs w:val="28"/>
                <w:lang w:val="en-US" w:eastAsia="zh-CN"/>
              </w:rPr>
              <w:fldChar w:fldCharType="separate"/>
            </w:r>
            <w:r>
              <w:rPr>
                <w:rFonts w:hint="eastAsia"/>
                <w:sz w:val="28"/>
                <w:szCs w:val="28"/>
                <w:lang w:val="en-US" w:eastAsia="zh-CN"/>
              </w:rPr>
              <w:t>07医用诊察和监护器械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"_Toc483557208" </w:instrText>
            </w:r>
            <w:r>
              <w:rPr>
                <w:rFonts w:hint="eastAsia"/>
                <w:sz w:val="28"/>
                <w:szCs w:val="28"/>
                <w:lang w:val="en-US" w:eastAsia="zh-CN"/>
              </w:rPr>
              <w:fldChar w:fldCharType="separate"/>
            </w:r>
            <w:r>
              <w:rPr>
                <w:rFonts w:hint="eastAsia"/>
                <w:sz w:val="28"/>
                <w:szCs w:val="28"/>
                <w:lang w:val="en-US" w:eastAsia="zh-CN"/>
              </w:rPr>
              <w:t>08呼吸、麻醉和急救器械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"_Toc483557209" </w:instrText>
            </w:r>
            <w:r>
              <w:rPr>
                <w:rFonts w:hint="eastAsia"/>
                <w:sz w:val="28"/>
                <w:szCs w:val="28"/>
                <w:lang w:val="en-US" w:eastAsia="zh-CN"/>
              </w:rPr>
              <w:fldChar w:fldCharType="separate"/>
            </w:r>
            <w:r>
              <w:rPr>
                <w:rFonts w:hint="eastAsia"/>
                <w:sz w:val="28"/>
                <w:szCs w:val="28"/>
                <w:lang w:val="en-US" w:eastAsia="zh-CN"/>
              </w:rPr>
              <w:t>09物理治疗器械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"_Toc483557210" </w:instrText>
            </w:r>
            <w:r>
              <w:rPr>
                <w:rFonts w:hint="eastAsia"/>
                <w:sz w:val="28"/>
                <w:szCs w:val="28"/>
                <w:lang w:val="en-US" w:eastAsia="zh-CN"/>
              </w:rPr>
              <w:fldChar w:fldCharType="separate"/>
            </w:r>
            <w:r>
              <w:rPr>
                <w:rFonts w:hint="eastAsia"/>
                <w:sz w:val="28"/>
                <w:szCs w:val="28"/>
                <w:lang w:val="en-US" w:eastAsia="zh-CN"/>
              </w:rPr>
              <w:t>10输血、透析和体外循环器械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"_Toc483557211" </w:instrText>
            </w:r>
            <w:r>
              <w:rPr>
                <w:rFonts w:hint="eastAsia"/>
                <w:sz w:val="28"/>
                <w:szCs w:val="28"/>
                <w:lang w:val="en-US" w:eastAsia="zh-CN"/>
              </w:rPr>
              <w:fldChar w:fldCharType="separate"/>
            </w:r>
            <w:r>
              <w:rPr>
                <w:rFonts w:hint="eastAsia"/>
                <w:sz w:val="28"/>
                <w:szCs w:val="28"/>
                <w:lang w:val="en-US" w:eastAsia="zh-CN"/>
              </w:rPr>
              <w:t>11医疗器械消毒灭菌器械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"_Toc483557212" </w:instrText>
            </w:r>
            <w:r>
              <w:rPr>
                <w:rFonts w:hint="eastAsia"/>
                <w:sz w:val="28"/>
                <w:szCs w:val="28"/>
                <w:lang w:val="en-US" w:eastAsia="zh-CN"/>
              </w:rPr>
              <w:fldChar w:fldCharType="separate"/>
            </w:r>
            <w:r>
              <w:rPr>
                <w:rFonts w:hint="eastAsia"/>
                <w:sz w:val="28"/>
                <w:szCs w:val="28"/>
                <w:lang w:val="en-US" w:eastAsia="zh-CN"/>
              </w:rPr>
              <w:t>12有源植入器械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"_Toc483557213" </w:instrText>
            </w:r>
            <w:r>
              <w:rPr>
                <w:rFonts w:hint="eastAsia"/>
                <w:sz w:val="28"/>
                <w:szCs w:val="28"/>
                <w:lang w:val="en-US" w:eastAsia="zh-CN"/>
              </w:rPr>
              <w:fldChar w:fldCharType="separate"/>
            </w:r>
            <w:r>
              <w:rPr>
                <w:rFonts w:hint="eastAsia"/>
                <w:sz w:val="28"/>
                <w:szCs w:val="28"/>
                <w:lang w:val="en-US" w:eastAsia="zh-CN"/>
              </w:rPr>
              <w:t>13无源植入器械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"_Toc483557214" </w:instrText>
            </w:r>
            <w:r>
              <w:rPr>
                <w:rFonts w:hint="eastAsia"/>
                <w:sz w:val="28"/>
                <w:szCs w:val="28"/>
                <w:lang w:val="en-US" w:eastAsia="zh-CN"/>
              </w:rPr>
              <w:fldChar w:fldCharType="separate"/>
            </w:r>
            <w:r>
              <w:rPr>
                <w:rFonts w:hint="eastAsia"/>
                <w:sz w:val="28"/>
                <w:szCs w:val="28"/>
                <w:lang w:val="en-US" w:eastAsia="zh-CN"/>
              </w:rPr>
              <w:t>14注输、护理和防护器械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"_Toc483557215" </w:instrText>
            </w:r>
            <w:r>
              <w:rPr>
                <w:rFonts w:hint="eastAsia"/>
                <w:sz w:val="28"/>
                <w:szCs w:val="28"/>
                <w:lang w:val="en-US" w:eastAsia="zh-CN"/>
              </w:rPr>
              <w:fldChar w:fldCharType="separate"/>
            </w:r>
            <w:r>
              <w:rPr>
                <w:rFonts w:hint="eastAsia"/>
                <w:sz w:val="28"/>
                <w:szCs w:val="28"/>
                <w:lang w:val="en-US" w:eastAsia="zh-CN"/>
              </w:rPr>
              <w:t>15患者承载器械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"_Toc483557216" </w:instrText>
            </w:r>
            <w:r>
              <w:rPr>
                <w:rFonts w:hint="eastAsia"/>
                <w:sz w:val="28"/>
                <w:szCs w:val="28"/>
                <w:lang w:val="en-US" w:eastAsia="zh-CN"/>
              </w:rPr>
              <w:fldChar w:fldCharType="separate"/>
            </w:r>
            <w:r>
              <w:rPr>
                <w:rFonts w:hint="eastAsia"/>
                <w:sz w:val="28"/>
                <w:szCs w:val="28"/>
                <w:lang w:val="en-US" w:eastAsia="zh-CN"/>
              </w:rPr>
              <w:t>16眼科器械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"_Toc483557217" </w:instrText>
            </w:r>
            <w:r>
              <w:rPr>
                <w:rFonts w:hint="eastAsia"/>
                <w:sz w:val="28"/>
                <w:szCs w:val="28"/>
                <w:lang w:val="en-US" w:eastAsia="zh-CN"/>
              </w:rPr>
              <w:fldChar w:fldCharType="separate"/>
            </w:r>
            <w:r>
              <w:rPr>
                <w:rFonts w:hint="eastAsia"/>
                <w:sz w:val="28"/>
                <w:szCs w:val="28"/>
                <w:lang w:val="en-US" w:eastAsia="zh-CN"/>
              </w:rPr>
              <w:t>17口腔科器械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"_Toc483557218" </w:instrText>
            </w:r>
            <w:r>
              <w:rPr>
                <w:rFonts w:hint="eastAsia"/>
                <w:sz w:val="28"/>
                <w:szCs w:val="28"/>
                <w:lang w:val="en-US" w:eastAsia="zh-CN"/>
              </w:rPr>
              <w:fldChar w:fldCharType="separate"/>
            </w:r>
            <w:r>
              <w:rPr>
                <w:rFonts w:hint="eastAsia"/>
                <w:sz w:val="28"/>
                <w:szCs w:val="28"/>
                <w:lang w:val="en-US" w:eastAsia="zh-CN"/>
              </w:rPr>
              <w:t>18妇产科、辅助生殖和避孕器械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"_Toc483557219" </w:instrText>
            </w:r>
            <w:r>
              <w:rPr>
                <w:rFonts w:hint="eastAsia"/>
                <w:sz w:val="28"/>
                <w:szCs w:val="28"/>
                <w:lang w:val="en-US" w:eastAsia="zh-CN"/>
              </w:rPr>
              <w:fldChar w:fldCharType="separate"/>
            </w:r>
            <w:r>
              <w:rPr>
                <w:rFonts w:hint="eastAsia"/>
                <w:sz w:val="28"/>
                <w:szCs w:val="28"/>
                <w:lang w:val="en-US" w:eastAsia="zh-CN"/>
              </w:rPr>
              <w:t>19医用康复器械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"_Toc483557220" </w:instrText>
            </w:r>
            <w:r>
              <w:rPr>
                <w:rFonts w:hint="eastAsia"/>
                <w:sz w:val="28"/>
                <w:szCs w:val="28"/>
                <w:lang w:val="en-US" w:eastAsia="zh-CN"/>
              </w:rPr>
              <w:fldChar w:fldCharType="separate"/>
            </w:r>
            <w:r>
              <w:rPr>
                <w:rFonts w:hint="eastAsia"/>
                <w:sz w:val="28"/>
                <w:szCs w:val="28"/>
                <w:lang w:val="en-US" w:eastAsia="zh-CN"/>
              </w:rPr>
              <w:t>20中医器械</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"_Toc483557221" </w:instrText>
            </w:r>
            <w:r>
              <w:rPr>
                <w:rFonts w:hint="eastAsia"/>
                <w:sz w:val="28"/>
                <w:szCs w:val="28"/>
                <w:lang w:val="en-US" w:eastAsia="zh-CN"/>
              </w:rPr>
              <w:fldChar w:fldCharType="separate"/>
            </w:r>
            <w:r>
              <w:rPr>
                <w:rFonts w:hint="eastAsia"/>
                <w:sz w:val="28"/>
                <w:szCs w:val="28"/>
                <w:lang w:val="en-US" w:eastAsia="zh-CN"/>
              </w:rPr>
              <w:t>21医用软件</w:t>
            </w:r>
            <w:r>
              <w:rPr>
                <w:rFonts w:hint="eastAsia"/>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hint="default" w:eastAsia="宋体"/>
                <w:vertAlign w:val="baseline"/>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"_Toc483557222" </w:instrText>
            </w:r>
            <w:r>
              <w:rPr>
                <w:rFonts w:hint="eastAsia"/>
                <w:sz w:val="28"/>
                <w:szCs w:val="28"/>
                <w:lang w:val="en-US" w:eastAsia="zh-CN"/>
              </w:rPr>
              <w:fldChar w:fldCharType="separate"/>
            </w:r>
            <w:r>
              <w:rPr>
                <w:rFonts w:hint="eastAsia"/>
                <w:sz w:val="28"/>
                <w:szCs w:val="28"/>
                <w:lang w:val="en-US" w:eastAsia="zh-CN"/>
              </w:rPr>
              <w:t>22临床检验器械</w:t>
            </w:r>
            <w:r>
              <w:rPr>
                <w:rFonts w:hint="eastAsia"/>
                <w:sz w:val="28"/>
                <w:szCs w:val="28"/>
                <w:lang w:val="en-US" w:eastAsia="zh-CN"/>
              </w:rPr>
              <w:fldChar w:fldCharType="end"/>
            </w:r>
          </w:p>
        </w:tc>
      </w:tr>
    </w:tbl>
    <w:p>
      <w:pPr>
        <w:rPr>
          <w:rFonts w:hint="default" w:eastAsia="宋体"/>
          <w:lang w:val="en-US" w:eastAsia="zh-CN"/>
        </w:rPr>
      </w:pPr>
    </w:p>
    <w:sectPr>
      <w:pgSz w:w="11906" w:h="16838"/>
      <w:pgMar w:top="283" w:right="1800" w:bottom="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000000"/>
    <w:rsid w:val="110F1CBA"/>
    <w:rsid w:val="21AE35E7"/>
    <w:rsid w:val="22DD7137"/>
    <w:rsid w:val="48E81D5F"/>
    <w:rsid w:val="69C306B8"/>
    <w:rsid w:val="6D5E5EE8"/>
    <w:rsid w:val="76E21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b/>
      <w:bCs/>
      <w:caps/>
      <w:sz w:val="20"/>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569</Words>
  <Characters>752</Characters>
  <Lines>0</Lines>
  <Paragraphs>0</Paragraphs>
  <TotalTime>25</TotalTime>
  <ScaleCrop>false</ScaleCrop>
  <LinksUpToDate>false</LinksUpToDate>
  <CharactersWithSpaces>752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2022-08-18T06:33:00Z</dcterms:created>
  <dc:creator>nxf</dc:creator>
  <cp:lastModifiedBy>nxf</cp:lastModifiedBy>
  <dcterms:modified xsi:type="dcterms:W3CDTF">2022-08-18T09:04:26Z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AB5324B26CA140EE9CA78FBE447312C9</vt:lpwstr>
  </property>
</Properties>
</file>